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24A83" w14:textId="77777777" w:rsidR="0025339C" w:rsidRDefault="0025339C" w:rsidP="0025339C">
      <w:pPr>
        <w:pStyle w:val="Standard"/>
        <w:jc w:val="right"/>
      </w:pPr>
      <w:r>
        <w:rPr>
          <w:sz w:val="18"/>
          <w:szCs w:val="18"/>
        </w:rPr>
        <w:t xml:space="preserve">Załącznik Nr 5 </w:t>
      </w:r>
    </w:p>
    <w:p w14:paraId="38F1770E" w14:textId="77777777" w:rsidR="0025339C" w:rsidRDefault="0025339C" w:rsidP="0025339C">
      <w:pPr>
        <w:pStyle w:val="Standard"/>
        <w:jc w:val="right"/>
      </w:pPr>
      <w:r>
        <w:rPr>
          <w:sz w:val="18"/>
          <w:szCs w:val="18"/>
        </w:rPr>
        <w:t>do Regulaminu rekrutacji dzieci</w:t>
      </w:r>
    </w:p>
    <w:p w14:paraId="22712A7B" w14:textId="77777777" w:rsidR="0025339C" w:rsidRPr="00BA011F" w:rsidRDefault="0025339C" w:rsidP="0025339C">
      <w:pPr>
        <w:pStyle w:val="Standard"/>
        <w:jc w:val="right"/>
      </w:pPr>
      <w:r>
        <w:rPr>
          <w:sz w:val="18"/>
          <w:szCs w:val="18"/>
        </w:rPr>
        <w:t xml:space="preserve">do </w:t>
      </w:r>
      <w:r w:rsidRPr="00BA011F">
        <w:rPr>
          <w:sz w:val="18"/>
          <w:szCs w:val="18"/>
        </w:rPr>
        <w:t>Żłobka Gminnego „Promyczek” w Grębocicach</w:t>
      </w:r>
    </w:p>
    <w:p w14:paraId="6A7774B7" w14:textId="77777777" w:rsidR="0025339C" w:rsidRDefault="0025339C" w:rsidP="0025339C">
      <w:pPr>
        <w:rPr>
          <w:rFonts w:eastAsia="Times New Roman" w:cs="Calibri"/>
          <w:b/>
        </w:rPr>
      </w:pPr>
    </w:p>
    <w:p w14:paraId="03C58DFD" w14:textId="77777777" w:rsidR="0025339C" w:rsidRDefault="0025339C" w:rsidP="0025339C">
      <w:pPr>
        <w:rPr>
          <w:rFonts w:eastAsia="Times New Roman" w:cs="Calibri"/>
          <w:b/>
        </w:rPr>
      </w:pPr>
    </w:p>
    <w:p w14:paraId="4CE4DFE7" w14:textId="77777777" w:rsidR="0025339C" w:rsidRDefault="0025339C" w:rsidP="0025339C">
      <w:pPr>
        <w:rPr>
          <w:rFonts w:eastAsia="Times New Roman" w:cs="Calibri"/>
          <w:b/>
        </w:rPr>
      </w:pPr>
    </w:p>
    <w:p w14:paraId="036E7537" w14:textId="77777777" w:rsidR="0025339C" w:rsidRDefault="0025339C" w:rsidP="00E23A3D">
      <w:pPr>
        <w:spacing w:line="360" w:lineRule="auto"/>
        <w:jc w:val="center"/>
      </w:pPr>
      <w:r>
        <w:rPr>
          <w:rFonts w:eastAsia="Times New Roman" w:cs="Calibri"/>
          <w:b/>
        </w:rPr>
        <w:t>UMOWA</w:t>
      </w:r>
    </w:p>
    <w:p w14:paraId="3F937FB8" w14:textId="77777777" w:rsidR="0025339C" w:rsidRDefault="0025339C" w:rsidP="00E23A3D">
      <w:pPr>
        <w:spacing w:line="360" w:lineRule="auto"/>
        <w:jc w:val="center"/>
        <w:rPr>
          <w:rFonts w:eastAsia="Times New Roman" w:cs="Calibri"/>
          <w:b/>
        </w:rPr>
      </w:pPr>
      <w:r>
        <w:rPr>
          <w:rFonts w:eastAsia="Times New Roman" w:cs="Calibri"/>
          <w:b/>
        </w:rPr>
        <w:t xml:space="preserve">O ŚWIADCZENIE USŁUG W ŻŁOBKU GMINNYM </w:t>
      </w:r>
      <w:r w:rsidR="00A62C5A">
        <w:rPr>
          <w:rFonts w:eastAsia="Times New Roman" w:cs="Calibri"/>
          <w:b/>
        </w:rPr>
        <w:t xml:space="preserve">„PROMYCZEK” W GRĘBOCICACH </w:t>
      </w:r>
    </w:p>
    <w:p w14:paraId="18978D4A" w14:textId="77777777" w:rsidR="0025339C" w:rsidRDefault="0025339C" w:rsidP="0025339C">
      <w:pPr>
        <w:jc w:val="center"/>
      </w:pPr>
    </w:p>
    <w:p w14:paraId="09140263" w14:textId="77777777" w:rsidR="0025339C" w:rsidRDefault="0025339C" w:rsidP="004A270B">
      <w:r>
        <w:rPr>
          <w:rFonts w:eastAsia="Times New Roman" w:cs="Calibri"/>
        </w:rPr>
        <w:t xml:space="preserve">Zawarta dnia ............................. w Grębocicach pomiędzy: </w:t>
      </w:r>
    </w:p>
    <w:p w14:paraId="7301223D" w14:textId="77777777" w:rsidR="004A270B" w:rsidRDefault="0025339C" w:rsidP="004A270B">
      <w:pPr>
        <w:rPr>
          <w:rFonts w:eastAsia="Times New Roman" w:cs="Calibri"/>
        </w:rPr>
      </w:pPr>
      <w:r>
        <w:rPr>
          <w:rFonts w:eastAsia="Times New Roman" w:cs="Calibri"/>
        </w:rPr>
        <w:t>Gminą Grębocice - Żło</w:t>
      </w:r>
      <w:r w:rsidRPr="004A270B">
        <w:rPr>
          <w:rFonts w:eastAsia="Times New Roman" w:cs="Calibri"/>
        </w:rPr>
        <w:t xml:space="preserve">bkiem Gminnym „Promyczek” z siedzibą w Grębocicach  ul. Szkolna 2, </w:t>
      </w:r>
    </w:p>
    <w:p w14:paraId="7116BB87" w14:textId="6651B718" w:rsidR="0025339C" w:rsidRDefault="0025339C" w:rsidP="004A270B">
      <w:r w:rsidRPr="004A270B">
        <w:rPr>
          <w:rFonts w:eastAsia="Times New Roman" w:cs="Calibri"/>
        </w:rPr>
        <w:t xml:space="preserve"> 59-150  Grębocice  </w:t>
      </w:r>
      <w:r w:rsidR="004A270B">
        <w:rPr>
          <w:rFonts w:eastAsia="Times New Roman" w:cs="Calibri"/>
        </w:rPr>
        <w:t>reprezentowanym przez</w:t>
      </w:r>
      <w:r>
        <w:rPr>
          <w:rFonts w:eastAsia="Times New Roman" w:cs="Calibri"/>
        </w:rPr>
        <w:t xml:space="preserve"> Annę </w:t>
      </w:r>
      <w:proofErr w:type="spellStart"/>
      <w:r>
        <w:rPr>
          <w:rFonts w:eastAsia="Times New Roman" w:cs="Calibri"/>
        </w:rPr>
        <w:t>Monczak</w:t>
      </w:r>
      <w:proofErr w:type="spellEnd"/>
      <w:r>
        <w:rPr>
          <w:rFonts w:eastAsia="Times New Roman" w:cs="Calibri"/>
        </w:rPr>
        <w:t xml:space="preserve"> – Dyrektora Żłobka,</w:t>
      </w:r>
      <w:r w:rsidRPr="00B80CEE">
        <w:rPr>
          <w:rFonts w:eastAsia="Times New Roman" w:cs="Calibri"/>
        </w:rPr>
        <w:t xml:space="preserve"> </w:t>
      </w:r>
      <w:r>
        <w:rPr>
          <w:rFonts w:eastAsia="Times New Roman" w:cs="Calibri"/>
        </w:rPr>
        <w:t>a  …………………</w:t>
      </w:r>
      <w:r w:rsidR="004A270B">
        <w:rPr>
          <w:rFonts w:eastAsia="Times New Roman" w:cs="Calibri"/>
        </w:rPr>
        <w:t>………..………..</w:t>
      </w:r>
      <w:r>
        <w:rPr>
          <w:rFonts w:eastAsia="Times New Roman" w:cs="Calibri"/>
        </w:rPr>
        <w:t>i ………</w:t>
      </w:r>
      <w:r w:rsidR="004A270B">
        <w:rPr>
          <w:rFonts w:eastAsia="Times New Roman" w:cs="Calibri"/>
        </w:rPr>
        <w:t xml:space="preserve">…………………...……………….zamieszkałymi  </w:t>
      </w:r>
      <w:r>
        <w:rPr>
          <w:rFonts w:eastAsia="Times New Roman" w:cs="Calibri"/>
        </w:rPr>
        <w:t xml:space="preserve"> ……………</w:t>
      </w:r>
      <w:r w:rsidR="00E23A3D">
        <w:rPr>
          <w:rFonts w:eastAsia="Times New Roman" w:cs="Calibri"/>
        </w:rPr>
        <w:t>………………………………</w:t>
      </w:r>
      <w:r>
        <w:rPr>
          <w:rFonts w:eastAsia="Times New Roman" w:cs="Calibri"/>
        </w:rPr>
        <w:t>.............................................................</w:t>
      </w:r>
      <w:r w:rsidR="00E23A3D">
        <w:rPr>
          <w:rFonts w:eastAsia="Times New Roman" w:cs="Calibri"/>
        </w:rPr>
        <w:t>.................. zwanymi dalej Rodzicami/ Opiekunami prawnymi</w:t>
      </w:r>
      <w:r w:rsidR="00E23A3D">
        <w:t xml:space="preserve"> </w:t>
      </w:r>
      <w:r>
        <w:rPr>
          <w:rFonts w:eastAsia="Times New Roman" w:cs="Calibri"/>
        </w:rPr>
        <w:t>o następującej treści:</w:t>
      </w:r>
    </w:p>
    <w:p w14:paraId="102519C4" w14:textId="5E094113" w:rsidR="0025339C" w:rsidRDefault="0025339C" w:rsidP="00E23A3D">
      <w:pPr>
        <w:pStyle w:val="Akapitzlist1"/>
        <w:numPr>
          <w:ilvl w:val="0"/>
          <w:numId w:val="1"/>
        </w:numPr>
        <w:spacing w:after="0"/>
        <w:ind w:left="567" w:hanging="567"/>
        <w:jc w:val="both"/>
      </w:pPr>
      <w:r>
        <w:rPr>
          <w:rFonts w:eastAsia="Times New Roman" w:cs="Calibri"/>
        </w:rPr>
        <w:t>Rodzice</w:t>
      </w:r>
      <w:r w:rsidR="00E23A3D">
        <w:rPr>
          <w:rFonts w:eastAsia="Times New Roman" w:cs="Calibri"/>
        </w:rPr>
        <w:t xml:space="preserve">/Opiekunowie prawni </w:t>
      </w:r>
      <w:r>
        <w:rPr>
          <w:rFonts w:eastAsia="Times New Roman" w:cs="Calibri"/>
        </w:rPr>
        <w:t xml:space="preserve"> zlecają</w:t>
      </w:r>
      <w:r w:rsidR="00E23A3D">
        <w:rPr>
          <w:rFonts w:eastAsia="Times New Roman" w:cs="Calibri"/>
        </w:rPr>
        <w:t>,</w:t>
      </w:r>
      <w:r>
        <w:rPr>
          <w:rFonts w:eastAsia="Times New Roman" w:cs="Calibri"/>
        </w:rPr>
        <w:t xml:space="preserve"> a Żłobek przyjmuje do realizacji świadczenie usług opiekuńczych, wychowawczych oraz</w:t>
      </w:r>
      <w:r w:rsidR="00A62C5A">
        <w:rPr>
          <w:rFonts w:eastAsia="Times New Roman" w:cs="Calibri"/>
        </w:rPr>
        <w:t xml:space="preserve"> edukacyjnych w Żłobku Gminnym </w:t>
      </w:r>
      <w:r w:rsidR="00E23A3D">
        <w:rPr>
          <w:rFonts w:eastAsia="Times New Roman" w:cs="Calibri"/>
        </w:rPr>
        <w:t>„</w:t>
      </w:r>
      <w:r>
        <w:rPr>
          <w:rFonts w:eastAsia="Times New Roman" w:cs="Calibri"/>
        </w:rPr>
        <w:t xml:space="preserve">Promyczek” </w:t>
      </w:r>
      <w:r>
        <w:rPr>
          <w:rFonts w:eastAsia="Times New Roman" w:cs="Calibri"/>
        </w:rPr>
        <w:br/>
        <w:t>w Grębocicach wobec dziecka ……………………</w:t>
      </w:r>
      <w:r w:rsidR="00A62C5A">
        <w:rPr>
          <w:rFonts w:eastAsia="Times New Roman" w:cs="Calibri"/>
        </w:rPr>
        <w:t>…………………</w:t>
      </w:r>
      <w:r w:rsidR="00D41812">
        <w:rPr>
          <w:rFonts w:eastAsia="Times New Roman" w:cs="Calibri"/>
        </w:rPr>
        <w:t xml:space="preserve"> (zwanego dalej d</w:t>
      </w:r>
      <w:r>
        <w:rPr>
          <w:rFonts w:eastAsia="Times New Roman" w:cs="Calibri"/>
        </w:rPr>
        <w:t>zieckiem) na zasadach określonych ustawą z dnia 4 lutego 2011 r. o opiece n</w:t>
      </w:r>
      <w:r w:rsidR="00E23A3D">
        <w:rPr>
          <w:rFonts w:eastAsia="Times New Roman" w:cs="Calibri"/>
        </w:rPr>
        <w:t>ad dziećmi w </w:t>
      </w:r>
      <w:r>
        <w:rPr>
          <w:rFonts w:eastAsia="Times New Roman" w:cs="Calibri"/>
        </w:rPr>
        <w:t xml:space="preserve">wieku do lat 3  oraz </w:t>
      </w:r>
      <w:r w:rsidR="00E23A3D">
        <w:rPr>
          <w:rFonts w:eastAsia="Times New Roman" w:cs="Calibri"/>
        </w:rPr>
        <w:t>w Statucie</w:t>
      </w:r>
      <w:r>
        <w:rPr>
          <w:rFonts w:eastAsia="Times New Roman" w:cs="Calibri"/>
        </w:rPr>
        <w:t xml:space="preserve"> Żłobka. </w:t>
      </w:r>
    </w:p>
    <w:p w14:paraId="7A5A2115" w14:textId="45A34526" w:rsidR="0025339C" w:rsidRDefault="0025339C" w:rsidP="00E23A3D">
      <w:pPr>
        <w:pStyle w:val="Akapitzlist1"/>
        <w:numPr>
          <w:ilvl w:val="0"/>
          <w:numId w:val="1"/>
        </w:numPr>
        <w:spacing w:after="0"/>
        <w:ind w:left="567" w:hanging="567"/>
        <w:jc w:val="both"/>
      </w:pPr>
      <w:r>
        <w:rPr>
          <w:rFonts w:eastAsia="Times New Roman" w:cs="Calibri"/>
        </w:rPr>
        <w:t>W ramach realizacji zobo</w:t>
      </w:r>
      <w:r w:rsidR="00D41812">
        <w:rPr>
          <w:rFonts w:eastAsia="Times New Roman" w:cs="Calibri"/>
        </w:rPr>
        <w:t>wiązania o którym mowa w pkt 1 ż</w:t>
      </w:r>
      <w:r>
        <w:rPr>
          <w:rFonts w:eastAsia="Times New Roman" w:cs="Calibri"/>
        </w:rPr>
        <w:t xml:space="preserve">łobek zobowiązuje się do: </w:t>
      </w:r>
    </w:p>
    <w:p w14:paraId="6EB41B43" w14:textId="1AC47F19" w:rsidR="0025339C" w:rsidRDefault="00D41812" w:rsidP="00E23A3D">
      <w:pPr>
        <w:pStyle w:val="Akapitzlist1"/>
        <w:numPr>
          <w:ilvl w:val="0"/>
          <w:numId w:val="2"/>
        </w:numPr>
        <w:spacing w:after="0"/>
        <w:ind w:left="1134" w:hanging="567"/>
        <w:jc w:val="both"/>
      </w:pPr>
      <w:r>
        <w:rPr>
          <w:rFonts w:eastAsia="Times New Roman" w:cs="Calibri"/>
        </w:rPr>
        <w:t>r</w:t>
      </w:r>
      <w:r w:rsidR="0025339C">
        <w:rPr>
          <w:rFonts w:eastAsia="Times New Roman" w:cs="Calibri"/>
        </w:rPr>
        <w:t>ealizacji celów i zadań określonych w ustawie o opie</w:t>
      </w:r>
      <w:r>
        <w:rPr>
          <w:rFonts w:eastAsia="Times New Roman" w:cs="Calibri"/>
        </w:rPr>
        <w:t>ce nad dziećmi w wieku do lat 3;</w:t>
      </w:r>
    </w:p>
    <w:p w14:paraId="0E86C444" w14:textId="182AC352" w:rsidR="0025339C" w:rsidRDefault="00D41812" w:rsidP="00E23A3D">
      <w:pPr>
        <w:pStyle w:val="Akapitzlist1"/>
        <w:numPr>
          <w:ilvl w:val="0"/>
          <w:numId w:val="2"/>
        </w:numPr>
        <w:spacing w:after="0"/>
        <w:ind w:left="1134" w:hanging="567"/>
        <w:jc w:val="both"/>
      </w:pPr>
      <w:r>
        <w:rPr>
          <w:rFonts w:eastAsia="Times New Roman" w:cs="Calibri"/>
        </w:rPr>
        <w:t>sprawowania nad d</w:t>
      </w:r>
      <w:r w:rsidR="0025339C">
        <w:rPr>
          <w:rFonts w:eastAsia="Times New Roman" w:cs="Calibri"/>
        </w:rPr>
        <w:t>zieckiem opieki w sposób dostosowany do je</w:t>
      </w:r>
      <w:r>
        <w:rPr>
          <w:rFonts w:eastAsia="Times New Roman" w:cs="Calibri"/>
        </w:rPr>
        <w:t>go wieku i potrzeb rozwojowych;</w:t>
      </w:r>
    </w:p>
    <w:p w14:paraId="63241FF8" w14:textId="32DBA39C" w:rsidR="0025339C" w:rsidRDefault="00D41812" w:rsidP="00E23A3D">
      <w:pPr>
        <w:pStyle w:val="Akapitzlist1"/>
        <w:numPr>
          <w:ilvl w:val="0"/>
          <w:numId w:val="2"/>
        </w:numPr>
        <w:spacing w:after="0"/>
        <w:ind w:left="1134" w:hanging="567"/>
        <w:jc w:val="both"/>
      </w:pPr>
      <w:r>
        <w:rPr>
          <w:rFonts w:eastAsia="Times New Roman" w:cs="Calibri"/>
        </w:rPr>
        <w:t>z</w:t>
      </w:r>
      <w:r w:rsidR="0025339C">
        <w:rPr>
          <w:rFonts w:eastAsia="Times New Roman" w:cs="Calibri"/>
        </w:rPr>
        <w:t>apewnienia fachowej opi</w:t>
      </w:r>
      <w:r>
        <w:rPr>
          <w:rFonts w:eastAsia="Times New Roman" w:cs="Calibri"/>
        </w:rPr>
        <w:t xml:space="preserve">eki </w:t>
      </w:r>
      <w:proofErr w:type="spellStart"/>
      <w:r>
        <w:rPr>
          <w:rFonts w:eastAsia="Times New Roman" w:cs="Calibri"/>
        </w:rPr>
        <w:t>dydaktyczno</w:t>
      </w:r>
      <w:proofErr w:type="spellEnd"/>
      <w:r>
        <w:rPr>
          <w:rFonts w:eastAsia="Times New Roman" w:cs="Calibri"/>
        </w:rPr>
        <w:t xml:space="preserve"> – wychowawczej;</w:t>
      </w:r>
    </w:p>
    <w:p w14:paraId="7BEB60EE" w14:textId="1A12A72E" w:rsidR="0025339C" w:rsidRDefault="00D41812" w:rsidP="00E23A3D">
      <w:pPr>
        <w:pStyle w:val="Akapitzlist1"/>
        <w:numPr>
          <w:ilvl w:val="0"/>
          <w:numId w:val="2"/>
        </w:numPr>
        <w:spacing w:after="0"/>
        <w:ind w:left="1134" w:hanging="567"/>
        <w:jc w:val="both"/>
      </w:pPr>
      <w:r>
        <w:rPr>
          <w:rFonts w:eastAsia="Times New Roman" w:cs="Calibri"/>
        </w:rPr>
        <w:t>z</w:t>
      </w:r>
      <w:r w:rsidR="0025339C">
        <w:rPr>
          <w:rFonts w:eastAsia="Times New Roman" w:cs="Calibri"/>
        </w:rPr>
        <w:t>apewnienia warunków umożliwiających</w:t>
      </w:r>
      <w:r w:rsidR="00A62C5A">
        <w:rPr>
          <w:rFonts w:eastAsia="Times New Roman" w:cs="Calibri"/>
        </w:rPr>
        <w:t xml:space="preserve"> wspieranie rozwoju osobowości d</w:t>
      </w:r>
      <w:r>
        <w:rPr>
          <w:rFonts w:eastAsia="Times New Roman" w:cs="Calibri"/>
        </w:rPr>
        <w:t>ziecka;</w:t>
      </w:r>
    </w:p>
    <w:p w14:paraId="0FF283A0" w14:textId="636BD05D" w:rsidR="0025339C" w:rsidRDefault="00D41812" w:rsidP="00E23A3D">
      <w:pPr>
        <w:pStyle w:val="Akapitzlist1"/>
        <w:numPr>
          <w:ilvl w:val="0"/>
          <w:numId w:val="2"/>
        </w:numPr>
        <w:spacing w:after="0"/>
        <w:ind w:left="1134" w:hanging="567"/>
        <w:jc w:val="both"/>
      </w:pPr>
      <w:r>
        <w:rPr>
          <w:rFonts w:eastAsia="Times New Roman" w:cs="Calibri"/>
        </w:rPr>
        <w:t>z</w:t>
      </w:r>
      <w:r w:rsidR="0025339C">
        <w:rPr>
          <w:rFonts w:eastAsia="Times New Roman" w:cs="Calibri"/>
        </w:rPr>
        <w:t>atrudnienia personelu o odpowiednich kwalifikacjach i predyspozycjach d</w:t>
      </w:r>
      <w:r w:rsidR="00A62C5A">
        <w:rPr>
          <w:rFonts w:eastAsia="Times New Roman" w:cs="Calibri"/>
        </w:rPr>
        <w:t>o opieki nad d</w:t>
      </w:r>
      <w:r>
        <w:rPr>
          <w:rFonts w:eastAsia="Times New Roman" w:cs="Calibri"/>
        </w:rPr>
        <w:t>zieckiem do lat 3;</w:t>
      </w:r>
    </w:p>
    <w:p w14:paraId="65B039A9" w14:textId="5CAE7DB0" w:rsidR="0025339C" w:rsidRDefault="00D41812" w:rsidP="00E23A3D">
      <w:pPr>
        <w:pStyle w:val="Akapitzlist1"/>
        <w:numPr>
          <w:ilvl w:val="0"/>
          <w:numId w:val="2"/>
        </w:numPr>
        <w:spacing w:after="0"/>
        <w:ind w:left="1134" w:hanging="567"/>
        <w:jc w:val="both"/>
      </w:pPr>
      <w:r>
        <w:rPr>
          <w:rFonts w:eastAsia="Times New Roman" w:cs="Calibri"/>
        </w:rPr>
        <w:t>o</w:t>
      </w:r>
      <w:r w:rsidR="0025339C">
        <w:rPr>
          <w:rFonts w:eastAsia="Times New Roman" w:cs="Calibri"/>
        </w:rPr>
        <w:t>rganizowania okresowych spot</w:t>
      </w:r>
      <w:r>
        <w:rPr>
          <w:rFonts w:eastAsia="Times New Roman" w:cs="Calibri"/>
        </w:rPr>
        <w:t>kań rodziców/opiekunów prawnych z kadrą;</w:t>
      </w:r>
    </w:p>
    <w:p w14:paraId="34A0EC80" w14:textId="3BF49102" w:rsidR="0025339C" w:rsidRDefault="00D41812" w:rsidP="00E23A3D">
      <w:pPr>
        <w:pStyle w:val="Akapitzlist1"/>
        <w:numPr>
          <w:ilvl w:val="0"/>
          <w:numId w:val="2"/>
        </w:numPr>
        <w:spacing w:after="0"/>
        <w:ind w:left="1134" w:hanging="567"/>
        <w:jc w:val="both"/>
      </w:pPr>
      <w:r>
        <w:rPr>
          <w:rFonts w:eastAsia="Times New Roman" w:cs="Calibri"/>
        </w:rPr>
        <w:t>z</w:t>
      </w:r>
      <w:r w:rsidR="0025339C">
        <w:rPr>
          <w:rFonts w:eastAsia="Times New Roman" w:cs="Calibri"/>
        </w:rPr>
        <w:t>apewnienia bezpieczeństwa w cza</w:t>
      </w:r>
      <w:r>
        <w:rPr>
          <w:rFonts w:eastAsia="Times New Roman" w:cs="Calibri"/>
        </w:rPr>
        <w:t>sie zajęć organizowanych przez żłobek;</w:t>
      </w:r>
    </w:p>
    <w:p w14:paraId="1C9DB7C1" w14:textId="2FF454A4" w:rsidR="0025339C" w:rsidRDefault="00D41812" w:rsidP="00E23A3D">
      <w:pPr>
        <w:pStyle w:val="Akapitzlist1"/>
        <w:numPr>
          <w:ilvl w:val="0"/>
          <w:numId w:val="2"/>
        </w:numPr>
        <w:spacing w:after="0"/>
        <w:ind w:left="1134" w:hanging="567"/>
        <w:jc w:val="both"/>
      </w:pPr>
      <w:r>
        <w:rPr>
          <w:rFonts w:eastAsia="Times New Roman" w:cs="Calibri"/>
        </w:rPr>
        <w:t>z</w:t>
      </w:r>
      <w:r w:rsidR="00A62C5A">
        <w:rPr>
          <w:rFonts w:eastAsia="Times New Roman" w:cs="Calibri"/>
        </w:rPr>
        <w:t>apewnienia d</w:t>
      </w:r>
      <w:r w:rsidR="0025339C">
        <w:rPr>
          <w:rFonts w:eastAsia="Times New Roman" w:cs="Calibri"/>
        </w:rPr>
        <w:t xml:space="preserve">ziecku posiłków oraz higienicznych warunków ich spożywania. </w:t>
      </w:r>
    </w:p>
    <w:p w14:paraId="5B7E644A" w14:textId="5011B4E5" w:rsidR="00D41812" w:rsidRDefault="0025339C" w:rsidP="00D41812">
      <w:pPr>
        <w:pStyle w:val="Akapitzlist1"/>
        <w:numPr>
          <w:ilvl w:val="0"/>
          <w:numId w:val="1"/>
        </w:numPr>
        <w:spacing w:after="0"/>
        <w:ind w:left="567" w:hanging="567"/>
        <w:jc w:val="both"/>
      </w:pPr>
      <w:r>
        <w:rPr>
          <w:rFonts w:eastAsia="Times New Roman" w:cs="Calibri"/>
        </w:rPr>
        <w:t>Rodzice</w:t>
      </w:r>
      <w:r w:rsidR="00D41812">
        <w:rPr>
          <w:rFonts w:eastAsia="Times New Roman" w:cs="Calibri"/>
        </w:rPr>
        <w:t>/opiekunowie prawni</w:t>
      </w:r>
      <w:r>
        <w:rPr>
          <w:rFonts w:eastAsia="Times New Roman" w:cs="Calibri"/>
        </w:rPr>
        <w:t xml:space="preserve"> zobowiązują się do: </w:t>
      </w:r>
    </w:p>
    <w:p w14:paraId="195B728E" w14:textId="68A4CFEF" w:rsidR="0025339C" w:rsidRPr="00D41812" w:rsidRDefault="0025339C" w:rsidP="00D41812">
      <w:pPr>
        <w:pStyle w:val="Akapitzlist1"/>
        <w:numPr>
          <w:ilvl w:val="1"/>
          <w:numId w:val="2"/>
        </w:numPr>
        <w:spacing w:after="0"/>
        <w:jc w:val="both"/>
      </w:pPr>
      <w:r>
        <w:rPr>
          <w:rFonts w:eastAsia="Times New Roman" w:cs="Calibri"/>
        </w:rPr>
        <w:t>terminowego uiszczania opłat o których mowa w pkt 4,</w:t>
      </w:r>
      <w:r w:rsidR="00D41812">
        <w:rPr>
          <w:rFonts w:eastAsia="Times New Roman" w:cs="Calibri"/>
        </w:rPr>
        <w:t xml:space="preserve"> na warunkach określonych w pkt.5;</w:t>
      </w:r>
    </w:p>
    <w:p w14:paraId="78E753E1" w14:textId="77777777" w:rsidR="00D41812" w:rsidRPr="00D41812" w:rsidRDefault="0025339C" w:rsidP="00D41812">
      <w:pPr>
        <w:pStyle w:val="Akapitzlist1"/>
        <w:numPr>
          <w:ilvl w:val="1"/>
          <w:numId w:val="2"/>
        </w:numPr>
        <w:spacing w:after="0"/>
        <w:jc w:val="both"/>
      </w:pPr>
      <w:r w:rsidRPr="00D41812">
        <w:rPr>
          <w:rFonts w:eastAsia="Times New Roman" w:cs="Calibri"/>
          <w:highlight w:val="white"/>
        </w:rPr>
        <w:t>przyprowad</w:t>
      </w:r>
      <w:r w:rsidR="00D41812">
        <w:rPr>
          <w:rFonts w:eastAsia="Times New Roman" w:cs="Calibri"/>
          <w:highlight w:val="white"/>
        </w:rPr>
        <w:t>zania do ż</w:t>
      </w:r>
      <w:r w:rsidR="00A62C5A" w:rsidRPr="00D41812">
        <w:rPr>
          <w:rFonts w:eastAsia="Times New Roman" w:cs="Calibri"/>
          <w:highlight w:val="white"/>
        </w:rPr>
        <w:t>łobka tylko zdrowego d</w:t>
      </w:r>
      <w:r w:rsidRPr="00D41812">
        <w:rPr>
          <w:rFonts w:eastAsia="Times New Roman" w:cs="Calibri"/>
          <w:highlight w:val="white"/>
        </w:rPr>
        <w:t>ziecka oraz informowania o wszelki</w:t>
      </w:r>
      <w:r w:rsidR="00A62C5A" w:rsidRPr="00D41812">
        <w:rPr>
          <w:rFonts w:eastAsia="Times New Roman" w:cs="Calibri"/>
          <w:highlight w:val="white"/>
        </w:rPr>
        <w:t>ch niedyspozycjach zdrowotnych d</w:t>
      </w:r>
      <w:r w:rsidR="00D41812">
        <w:rPr>
          <w:rFonts w:eastAsia="Times New Roman" w:cs="Calibri"/>
          <w:highlight w:val="white"/>
        </w:rPr>
        <w:t>ziecka;</w:t>
      </w:r>
    </w:p>
    <w:p w14:paraId="7BF344BB" w14:textId="67978AEB" w:rsidR="0025339C" w:rsidRPr="00D41812" w:rsidRDefault="0025339C" w:rsidP="00D41812">
      <w:pPr>
        <w:pStyle w:val="Akapitzlist1"/>
        <w:numPr>
          <w:ilvl w:val="1"/>
          <w:numId w:val="2"/>
        </w:numPr>
        <w:spacing w:after="0"/>
        <w:jc w:val="both"/>
      </w:pPr>
      <w:bookmarkStart w:id="0" w:name="_GoBack2"/>
      <w:bookmarkEnd w:id="0"/>
      <w:r w:rsidRPr="00D41812">
        <w:rPr>
          <w:rFonts w:eastAsia="Times New Roman" w:cs="Calibri"/>
        </w:rPr>
        <w:t xml:space="preserve">zgłaszania nieobecności dziecka pod numerem telefonu: </w:t>
      </w:r>
      <w:r w:rsidR="00E23A3D" w:rsidRPr="00D41812">
        <w:rPr>
          <w:rFonts w:eastAsia="Times New Roman" w:cs="Calibri"/>
        </w:rPr>
        <w:t>………………</w:t>
      </w:r>
      <w:r w:rsidRPr="00D41812">
        <w:rPr>
          <w:rFonts w:eastAsia="Times New Roman" w:cs="Calibri"/>
        </w:rPr>
        <w:t xml:space="preserve"> do godziny 10:00 dnia popr</w:t>
      </w:r>
      <w:r w:rsidR="00D41812">
        <w:rPr>
          <w:rFonts w:eastAsia="Times New Roman" w:cs="Calibri"/>
        </w:rPr>
        <w:t>zedzającego nieobecność dziecka;</w:t>
      </w:r>
    </w:p>
    <w:p w14:paraId="3EA0B544" w14:textId="7A04765E" w:rsidR="0025339C" w:rsidRPr="00D41812" w:rsidRDefault="00D41812" w:rsidP="00D41812">
      <w:pPr>
        <w:pStyle w:val="Akapitzlist1"/>
        <w:numPr>
          <w:ilvl w:val="1"/>
          <w:numId w:val="2"/>
        </w:numPr>
        <w:spacing w:after="0"/>
        <w:jc w:val="both"/>
      </w:pPr>
      <w:r>
        <w:rPr>
          <w:rFonts w:eastAsia="Times New Roman" w:cs="Calibri"/>
        </w:rPr>
        <w:t>aktywnej współpracy ze ż</w:t>
      </w:r>
      <w:r w:rsidR="0025339C" w:rsidRPr="00D41812">
        <w:rPr>
          <w:rFonts w:eastAsia="Times New Roman" w:cs="Calibri"/>
        </w:rPr>
        <w:t xml:space="preserve">łobkiem w </w:t>
      </w:r>
      <w:r w:rsidR="00A62C5A" w:rsidRPr="00D41812">
        <w:rPr>
          <w:rFonts w:eastAsia="Times New Roman" w:cs="Calibri"/>
        </w:rPr>
        <w:t>procesie edukacji i wychowania d</w:t>
      </w:r>
      <w:r>
        <w:rPr>
          <w:rFonts w:eastAsia="Times New Roman" w:cs="Calibri"/>
        </w:rPr>
        <w:t>ziecka;</w:t>
      </w:r>
    </w:p>
    <w:p w14:paraId="3656CAF2" w14:textId="1F89F4D3" w:rsidR="0025339C" w:rsidRPr="00D41812" w:rsidRDefault="0025339C" w:rsidP="00D41812">
      <w:pPr>
        <w:pStyle w:val="Akapitzlist1"/>
        <w:numPr>
          <w:ilvl w:val="1"/>
          <w:numId w:val="2"/>
        </w:numPr>
        <w:spacing w:after="0"/>
        <w:jc w:val="both"/>
      </w:pPr>
      <w:r w:rsidRPr="00D41812">
        <w:rPr>
          <w:rFonts w:eastAsia="Times New Roman" w:cs="Calibri"/>
        </w:rPr>
        <w:t>przestrzegania przepisów zawartych w Statucie Żłobka, Regulaminie Organizacyjnym Żłobka oraz obowiązujący</w:t>
      </w:r>
      <w:r w:rsidR="00D41812">
        <w:rPr>
          <w:rFonts w:eastAsia="Times New Roman" w:cs="Calibri"/>
        </w:rPr>
        <w:t>ch na terenie Żłobka przepisach;</w:t>
      </w:r>
    </w:p>
    <w:p w14:paraId="3AB46634" w14:textId="5BDF36F7" w:rsidR="0025339C" w:rsidRDefault="00D41812" w:rsidP="00D41812">
      <w:pPr>
        <w:pStyle w:val="Akapitzlist1"/>
        <w:numPr>
          <w:ilvl w:val="1"/>
          <w:numId w:val="2"/>
        </w:numPr>
        <w:spacing w:after="0"/>
        <w:jc w:val="both"/>
      </w:pPr>
      <w:r>
        <w:rPr>
          <w:rFonts w:eastAsia="Times New Roman" w:cs="Calibri"/>
        </w:rPr>
        <w:t>niezwłocznego informowania ż</w:t>
      </w:r>
      <w:r w:rsidR="0025339C" w:rsidRPr="00D41812">
        <w:rPr>
          <w:rFonts w:eastAsia="Times New Roman" w:cs="Calibri"/>
        </w:rPr>
        <w:t>łobka o</w:t>
      </w:r>
      <w:r w:rsidR="00A62C5A" w:rsidRPr="00D41812">
        <w:rPr>
          <w:rFonts w:eastAsia="Times New Roman" w:cs="Calibri"/>
        </w:rPr>
        <w:t xml:space="preserve"> zmianie miejsca zameldowania i zamieszkania d</w:t>
      </w:r>
      <w:r w:rsidR="0025339C" w:rsidRPr="00D41812">
        <w:rPr>
          <w:rFonts w:eastAsia="Times New Roman" w:cs="Calibri"/>
        </w:rPr>
        <w:t xml:space="preserve">ziecka. </w:t>
      </w:r>
    </w:p>
    <w:p w14:paraId="35C1ACE3" w14:textId="6C2E3B96" w:rsidR="0025339C" w:rsidRDefault="0025339C" w:rsidP="00E23A3D">
      <w:pPr>
        <w:pStyle w:val="Akapitzlist1"/>
        <w:numPr>
          <w:ilvl w:val="0"/>
          <w:numId w:val="1"/>
        </w:numPr>
        <w:spacing w:after="0"/>
        <w:ind w:left="567" w:hanging="567"/>
        <w:jc w:val="both"/>
      </w:pPr>
      <w:r>
        <w:rPr>
          <w:rFonts w:eastAsia="Times New Roman" w:cs="Calibri"/>
        </w:rPr>
        <w:t>Za świadczenie usług o których mowa w pkt</w:t>
      </w:r>
      <w:r w:rsidR="00D41812">
        <w:rPr>
          <w:rFonts w:eastAsia="Times New Roman" w:cs="Calibri"/>
        </w:rPr>
        <w:t>. 1</w:t>
      </w:r>
      <w:r>
        <w:rPr>
          <w:rFonts w:eastAsia="Times New Roman" w:cs="Calibri"/>
        </w:rPr>
        <w:t xml:space="preserve"> Rodzice</w:t>
      </w:r>
      <w:r w:rsidR="00D41812">
        <w:rPr>
          <w:rFonts w:eastAsia="Times New Roman" w:cs="Calibri"/>
        </w:rPr>
        <w:t>/Opiekunowie prawni</w:t>
      </w:r>
      <w:r>
        <w:rPr>
          <w:rFonts w:eastAsia="Times New Roman" w:cs="Calibri"/>
        </w:rPr>
        <w:t xml:space="preserve"> zobowiązani są do uiszczania na</w:t>
      </w:r>
      <w:r w:rsidR="00D41812">
        <w:rPr>
          <w:rFonts w:eastAsia="Times New Roman" w:cs="Calibri"/>
        </w:rPr>
        <w:t xml:space="preserve"> rzecz żłobka opłat</w:t>
      </w:r>
      <w:r>
        <w:rPr>
          <w:rFonts w:eastAsia="Times New Roman" w:cs="Calibri"/>
        </w:rPr>
        <w:t xml:space="preserve"> w wysokości wynikającej ze stosownej uchwały Rady Gminy Grębocice. Informacje o aktualnie</w:t>
      </w:r>
      <w:r w:rsidR="00D41812">
        <w:rPr>
          <w:rFonts w:eastAsia="Times New Roman" w:cs="Calibri"/>
        </w:rPr>
        <w:t xml:space="preserve"> obowiązującej wysokości opłat ż</w:t>
      </w:r>
      <w:r>
        <w:rPr>
          <w:rFonts w:eastAsia="Times New Roman" w:cs="Calibri"/>
        </w:rPr>
        <w:t>łobek podaje do publicznej wiadomości w swojej siedzibie oraz na swojej stronie internetowej. W przypadku zmiany uchwały o której mowa w pkt. 4 i podwyższenia przez Radę Gminy Grębocice opłat za świadczenie usług o których mowa w pkt</w:t>
      </w:r>
      <w:r w:rsidR="00D41812">
        <w:rPr>
          <w:rFonts w:eastAsia="Times New Roman" w:cs="Calibri"/>
        </w:rPr>
        <w:t>.</w:t>
      </w:r>
      <w:r>
        <w:rPr>
          <w:rFonts w:eastAsia="Times New Roman" w:cs="Calibri"/>
        </w:rPr>
        <w:t xml:space="preserve">1, dotychczasowa opłata zostanie wypowiedziana ze skutkiem od dnia wejścia w życie nowej stawki opłaty ustalonej uchwałą Rady Gminy </w:t>
      </w:r>
      <w:r>
        <w:rPr>
          <w:rFonts w:eastAsia="Times New Roman" w:cs="Calibri"/>
        </w:rPr>
        <w:lastRenderedPageBreak/>
        <w:t>Grębocice.</w:t>
      </w:r>
    </w:p>
    <w:p w14:paraId="62124BB1" w14:textId="0F875A66" w:rsidR="0025339C" w:rsidRDefault="0025339C" w:rsidP="00E23A3D">
      <w:pPr>
        <w:pStyle w:val="Akapitzlist1"/>
        <w:numPr>
          <w:ilvl w:val="0"/>
          <w:numId w:val="1"/>
        </w:numPr>
        <w:spacing w:after="0"/>
        <w:ind w:left="567" w:hanging="567"/>
        <w:jc w:val="both"/>
      </w:pPr>
      <w:r>
        <w:rPr>
          <w:rFonts w:eastAsia="Times New Roman" w:cs="Calibri"/>
        </w:rPr>
        <w:t xml:space="preserve">W </w:t>
      </w:r>
      <w:r w:rsidR="00D41812">
        <w:rPr>
          <w:rFonts w:eastAsia="Times New Roman" w:cs="Calibri"/>
        </w:rPr>
        <w:t xml:space="preserve"> razie nieobecności dziecka w ż</w:t>
      </w:r>
      <w:r>
        <w:rPr>
          <w:rFonts w:eastAsia="Times New Roman" w:cs="Calibri"/>
        </w:rPr>
        <w:t>łobku opłata za wyżywienie zostani</w:t>
      </w:r>
      <w:r w:rsidR="0087060E">
        <w:rPr>
          <w:rFonts w:eastAsia="Times New Roman" w:cs="Calibri"/>
        </w:rPr>
        <w:t>e odpisana w miesiącu następnym. O</w:t>
      </w:r>
      <w:r>
        <w:rPr>
          <w:rFonts w:eastAsia="Times New Roman" w:cs="Calibri"/>
        </w:rPr>
        <w:t>dpisy będą odliczane na postawie listy obecności.</w:t>
      </w:r>
    </w:p>
    <w:p w14:paraId="72EEAD39" w14:textId="5F96B2A6" w:rsidR="00697E0B" w:rsidRPr="00697E0B" w:rsidRDefault="00D41812" w:rsidP="00E23A3D">
      <w:pPr>
        <w:pStyle w:val="Akapitzlist1"/>
        <w:numPr>
          <w:ilvl w:val="0"/>
          <w:numId w:val="1"/>
        </w:numPr>
        <w:spacing w:after="0"/>
        <w:ind w:left="567" w:hanging="567"/>
        <w:jc w:val="both"/>
      </w:pPr>
      <w:r>
        <w:rPr>
          <w:rFonts w:eastAsia="Times New Roman" w:cs="Calibri"/>
        </w:rPr>
        <w:t>Opłaty określone w pkt. 4 i 5</w:t>
      </w:r>
      <w:r w:rsidR="0025339C" w:rsidRPr="00B80CEE">
        <w:rPr>
          <w:rFonts w:eastAsia="Times New Roman" w:cs="Calibri"/>
        </w:rPr>
        <w:t xml:space="preserve"> płatne </w:t>
      </w:r>
      <w:r w:rsidR="00697E0B" w:rsidRPr="00B80CEE">
        <w:rPr>
          <w:rFonts w:eastAsia="Times New Roman" w:cs="Calibri"/>
        </w:rPr>
        <w:t xml:space="preserve">są </w:t>
      </w:r>
      <w:r w:rsidR="00857118">
        <w:rPr>
          <w:rFonts w:eastAsia="Times New Roman" w:cs="Calibri"/>
        </w:rPr>
        <w:t>za miesiąc z góry do 10 dnia każdego miesiąca</w:t>
      </w:r>
      <w:r w:rsidR="00697E0B" w:rsidRPr="00B80CEE">
        <w:rPr>
          <w:rFonts w:eastAsia="Times New Roman" w:cs="Calibri"/>
        </w:rPr>
        <w:t xml:space="preserve"> przelewem na rachunek bankowy </w:t>
      </w:r>
      <w:r w:rsidR="0087060E">
        <w:rPr>
          <w:rFonts w:eastAsia="Times New Roman" w:cs="Calibri"/>
        </w:rPr>
        <w:t>ż</w:t>
      </w:r>
      <w:r w:rsidR="0025339C" w:rsidRPr="00B80CEE">
        <w:rPr>
          <w:rFonts w:eastAsia="Times New Roman" w:cs="Calibri"/>
        </w:rPr>
        <w:t>łobka</w:t>
      </w:r>
      <w:r w:rsidR="00B80CEE">
        <w:rPr>
          <w:rFonts w:eastAsia="Times New Roman" w:cs="Calibri"/>
          <w:color w:val="FF0000"/>
        </w:rPr>
        <w:t>.</w:t>
      </w:r>
    </w:p>
    <w:p w14:paraId="49786170" w14:textId="1736D1EE" w:rsidR="0025339C" w:rsidRDefault="0025339C" w:rsidP="00E23A3D">
      <w:pPr>
        <w:pStyle w:val="Akapitzlist1"/>
        <w:numPr>
          <w:ilvl w:val="0"/>
          <w:numId w:val="1"/>
        </w:numPr>
        <w:spacing w:after="0"/>
        <w:ind w:left="567" w:hanging="567"/>
        <w:jc w:val="both"/>
      </w:pPr>
      <w:r w:rsidRPr="00A62C5A">
        <w:rPr>
          <w:rFonts w:eastAsia="Times New Roman" w:cs="Calibri"/>
          <w:color w:val="FF0000"/>
        </w:rPr>
        <w:t xml:space="preserve"> </w:t>
      </w:r>
      <w:r>
        <w:rPr>
          <w:rFonts w:eastAsia="Times New Roman" w:cs="Calibri"/>
        </w:rPr>
        <w:t>Za termin uiszczenia opłaty przyjmuje się dz</w:t>
      </w:r>
      <w:r w:rsidR="0087060E">
        <w:rPr>
          <w:rFonts w:eastAsia="Times New Roman" w:cs="Calibri"/>
        </w:rPr>
        <w:t>ień wpływu środków na rachunek żłobka. W </w:t>
      </w:r>
      <w:r>
        <w:rPr>
          <w:rFonts w:eastAsia="Times New Roman" w:cs="Calibri"/>
        </w:rPr>
        <w:t>przypadku opóźnienia w terminie płatności przez Rodziców</w:t>
      </w:r>
      <w:r w:rsidR="0087060E">
        <w:rPr>
          <w:rFonts w:eastAsia="Times New Roman" w:cs="Calibri"/>
        </w:rPr>
        <w:t>/ Opiekunów prawnych,  ż</w:t>
      </w:r>
      <w:r>
        <w:rPr>
          <w:rFonts w:eastAsia="Times New Roman" w:cs="Calibri"/>
        </w:rPr>
        <w:t xml:space="preserve">łobek będzie uprawniony do naliczenia odsetek ustawowych od opóźnienia. </w:t>
      </w:r>
    </w:p>
    <w:p w14:paraId="2A3ED7BC" w14:textId="77777777" w:rsidR="0025339C" w:rsidRDefault="0025339C" w:rsidP="00E23A3D">
      <w:pPr>
        <w:pStyle w:val="Akapitzlist1"/>
        <w:numPr>
          <w:ilvl w:val="0"/>
          <w:numId w:val="1"/>
        </w:numPr>
        <w:spacing w:after="0"/>
        <w:ind w:left="567" w:hanging="567"/>
        <w:jc w:val="both"/>
      </w:pPr>
      <w:r>
        <w:rPr>
          <w:rFonts w:eastAsia="Times New Roman" w:cs="Calibri"/>
        </w:rPr>
        <w:t>Umowa zawarta jest na okres od .......................... do .................................  Umowa może być rozwiązana przez każdą ze stron za 2-tygodniowym wypowiedzeniem ze skutkiem na koniec miesiąca. Obowiązek uiszczania opłat istnieje do ostatniego dnia upływu okresu wypowiedzenia.</w:t>
      </w:r>
    </w:p>
    <w:p w14:paraId="47E71D2A" w14:textId="0E446B59" w:rsidR="0025339C" w:rsidRDefault="0025339C" w:rsidP="00E23A3D">
      <w:pPr>
        <w:pStyle w:val="Akapitzlist1"/>
        <w:numPr>
          <w:ilvl w:val="0"/>
          <w:numId w:val="1"/>
        </w:numPr>
        <w:spacing w:after="0"/>
        <w:ind w:left="567" w:hanging="567"/>
        <w:jc w:val="both"/>
      </w:pPr>
      <w:r>
        <w:rPr>
          <w:rFonts w:eastAsia="Times New Roman" w:cs="Calibri"/>
        </w:rPr>
        <w:t>Umowa może zostać rozwiązana bez wypowiedzenia wyłącznie w przyp</w:t>
      </w:r>
      <w:r w:rsidR="0087060E">
        <w:rPr>
          <w:rFonts w:eastAsia="Times New Roman" w:cs="Calibri"/>
        </w:rPr>
        <w:t>adku rażącego naruszenia przez ż</w:t>
      </w:r>
      <w:r>
        <w:rPr>
          <w:rFonts w:eastAsia="Times New Roman" w:cs="Calibri"/>
        </w:rPr>
        <w:t>łobek jego podstawowych obowiązków, których nie usunie bądź nie wykona w zakreślonym przez Rodziców</w:t>
      </w:r>
      <w:r w:rsidR="0087060E">
        <w:rPr>
          <w:rFonts w:eastAsia="Times New Roman" w:cs="Calibri"/>
        </w:rPr>
        <w:t xml:space="preserve">/Opiekunów prawnych </w:t>
      </w:r>
      <w:r>
        <w:rPr>
          <w:rFonts w:eastAsia="Times New Roman" w:cs="Calibri"/>
        </w:rPr>
        <w:t xml:space="preserve"> terminie</w:t>
      </w:r>
      <w:r w:rsidR="00A62C5A">
        <w:rPr>
          <w:rFonts w:eastAsia="Times New Roman" w:cs="Calibri"/>
        </w:rPr>
        <w:t>, bądź w przypadku opóźnienia w </w:t>
      </w:r>
      <w:r>
        <w:rPr>
          <w:rFonts w:eastAsia="Times New Roman" w:cs="Calibri"/>
        </w:rPr>
        <w:t>zapłacie opłat za co najmniej 2 miesiące, których Rodzice</w:t>
      </w:r>
      <w:r w:rsidR="0087060E">
        <w:rPr>
          <w:rFonts w:eastAsia="Times New Roman" w:cs="Calibri"/>
        </w:rPr>
        <w:t>/Opiekunowie prawni</w:t>
      </w:r>
      <w:r>
        <w:rPr>
          <w:rFonts w:eastAsia="Times New Roman" w:cs="Calibri"/>
        </w:rPr>
        <w:t xml:space="preserve"> nie uregulują pomimo pisemnego wezwania, w terminie nie krótszym niż 7 dni. </w:t>
      </w:r>
    </w:p>
    <w:p w14:paraId="0856B43F" w14:textId="77777777" w:rsidR="0025339C" w:rsidRDefault="0025339C" w:rsidP="00E23A3D">
      <w:pPr>
        <w:pStyle w:val="Akapitzlist1"/>
        <w:numPr>
          <w:ilvl w:val="0"/>
          <w:numId w:val="1"/>
        </w:numPr>
        <w:spacing w:after="0"/>
        <w:ind w:left="567" w:hanging="567"/>
        <w:jc w:val="both"/>
      </w:pPr>
      <w:r>
        <w:rPr>
          <w:rFonts w:eastAsia="Times New Roman" w:cs="Calibri"/>
        </w:rPr>
        <w:t xml:space="preserve">Wszelkie zmiany w niniejszej umowie wymagają formy pisemnej pod rygorem nieważności. </w:t>
      </w:r>
    </w:p>
    <w:p w14:paraId="014D7C27" w14:textId="77777777" w:rsidR="0025339C" w:rsidRDefault="0025339C" w:rsidP="00E23A3D">
      <w:pPr>
        <w:pStyle w:val="Akapitzlist1"/>
        <w:numPr>
          <w:ilvl w:val="0"/>
          <w:numId w:val="1"/>
        </w:numPr>
        <w:spacing w:after="0"/>
        <w:ind w:left="567" w:hanging="567"/>
        <w:jc w:val="both"/>
      </w:pPr>
      <w:r>
        <w:rPr>
          <w:rFonts w:eastAsia="Times New Roman" w:cs="Calibri"/>
        </w:rPr>
        <w:t xml:space="preserve">W sprawach nieuregulowanych niniejszą umową obowiązują przepisy Kodeksu Cywilnego. </w:t>
      </w:r>
    </w:p>
    <w:p w14:paraId="14A09E8A" w14:textId="753EDD8F" w:rsidR="0025339C" w:rsidRDefault="0025339C" w:rsidP="00E23A3D">
      <w:pPr>
        <w:pStyle w:val="Akapitzlist1"/>
        <w:numPr>
          <w:ilvl w:val="0"/>
          <w:numId w:val="1"/>
        </w:numPr>
        <w:spacing w:after="0"/>
        <w:ind w:left="567" w:hanging="567"/>
        <w:jc w:val="both"/>
      </w:pPr>
      <w:r>
        <w:rPr>
          <w:rFonts w:eastAsia="Times New Roman" w:cs="Calibri"/>
        </w:rPr>
        <w:t>Strony zobowiązują się rozpatrywać wszystkie sprawy polubownie. W razie braku możliwości polubownego rozstrzygnięcia sprawy właściwym do jej rozwiązania będzie sąd właściw</w:t>
      </w:r>
      <w:r w:rsidR="0087060E">
        <w:rPr>
          <w:rFonts w:eastAsia="Times New Roman" w:cs="Calibri"/>
        </w:rPr>
        <w:t>y dla miejsca siedziby ż</w:t>
      </w:r>
      <w:r>
        <w:rPr>
          <w:rFonts w:eastAsia="Times New Roman" w:cs="Calibri"/>
        </w:rPr>
        <w:t xml:space="preserve">łobka.  </w:t>
      </w:r>
    </w:p>
    <w:p w14:paraId="42BB9BB0" w14:textId="77777777" w:rsidR="00F75538" w:rsidRDefault="0025339C" w:rsidP="00E23A3D">
      <w:pPr>
        <w:pStyle w:val="Akapitzlist1"/>
        <w:numPr>
          <w:ilvl w:val="0"/>
          <w:numId w:val="1"/>
        </w:numPr>
        <w:spacing w:after="0"/>
        <w:ind w:left="567" w:hanging="567"/>
        <w:jc w:val="both"/>
      </w:pPr>
      <w:r>
        <w:rPr>
          <w:rFonts w:eastAsia="Times New Roman" w:cs="Calibri"/>
        </w:rPr>
        <w:t xml:space="preserve">Umowa została sporządzona w dwóch jednobrzmiących egzemplarzach, po jednym dla każdej ze stron. </w:t>
      </w:r>
    </w:p>
    <w:p w14:paraId="4FF51EE2" w14:textId="511BF5BC" w:rsidR="005E71A2" w:rsidRDefault="005E71A2" w:rsidP="005E71A2">
      <w:pPr>
        <w:jc w:val="both"/>
      </w:pPr>
      <w:r>
        <w:t>W związku z art.13 ust. 1 i 2  Rozporządzenia Parlamentu Europejskiego i Rady (UE) 2016/679 z dnia 27 kwietnia 2016 r. w sprawie ochrony osób fizycznych w związku z przetwarzaniem danych osobowych i w sprawie swobodnego przepływu takich danych oraz uchylenia dyrektywy</w:t>
      </w:r>
      <w:r>
        <w:t xml:space="preserve"> 95/46/WE (RODO) informujemy: </w:t>
      </w:r>
      <w:r>
        <w:t>Administratorem danych osobowych Dziecka oraz jego Rodziców/Opiekunów prawnych jest Żłobek Gminny „Promyczek” w Grębocicach ul. Szkolna 2, 59- 150 Grębocice. Kontakt z Inspektorem Ochrony Danych: iodo@amt24.biz , tel. 76 300 01 40. Dane osobowe dziecka oraz  jego Rodziców/Opiekunów prawnych będą przetwarzane w celu zawarcia umowy na świadczenie usług opiekuńczych, wychowawczych, edukacyjnych i żywieniowych, zgodnie z art. 6 ust. 1 lit. b RODO- przetwarzanie jest niezbędne do wykonania umowy, której stroną jest osoba, której dane dotyczą, lub do podjęcia działań na żądanie osoby, której dane dotyczą, przed zawarciem umowy. Dane osobowe dziecka oraz jego  Rodziców/Opiekunów prawnych będą przechowywane przez okres 5 lat od zakończenia roku kalendarzowego, w którym umowa przestała obowiązywać. Odbiorcami danych osobowych dziecka oraz jego Rodziców/Opiekunów prawnych mogą być podmioty uprawnione do uzyskania tych danych na podstawie przepisów obowiązującego prawa oraz upoważnione przez Administratora podmioty przetwarzające dane osobowe w imieniu Administratora. Ma Pani/Pan prawo dostępu do danych osobowych swoich i dziecka, ich sprostowania, usunięcia lub  ograniczenia ich przetwarzania. Pani/Pana dane osobowe nie będą poddawane zautomatyzowanemu podejmowaniu decyzji, w tym również profilowaniu.  Administrator nie zamierza przekazywać Pani/Pana danych osobowych do państw trzecich (t. j. państw spoza Europejskiego Obszaru Gospodarczego obejmującego Unię Europejską, Norwegię, Liechtenstein i Islandię) lub do organizacji międzynarodowych.</w:t>
      </w:r>
    </w:p>
    <w:p w14:paraId="09AEABA8" w14:textId="77777777" w:rsidR="005E71A2" w:rsidRDefault="005E71A2" w:rsidP="005E71A2">
      <w:pPr>
        <w:jc w:val="both"/>
      </w:pPr>
      <w:r>
        <w:t>Posiada Pani/Pan prawo do wniesienia skargi do organu nadzorczego, w Polsce jest nim Prezes Urzędu Ochrony Danych Osobowych, ul. Stawki 2, 00-193 Warszawa. Podanie danych osobowych jest dobrowolne, lecz niezbędne do zawarcia umowy.</w:t>
      </w:r>
    </w:p>
    <w:p w14:paraId="164987DF" w14:textId="77777777" w:rsidR="0025339C" w:rsidRDefault="0025339C" w:rsidP="00E23A3D">
      <w:pPr>
        <w:jc w:val="both"/>
        <w:rPr>
          <w:rFonts w:eastAsia="Times New Roman" w:cs="Calibri"/>
        </w:rPr>
      </w:pPr>
    </w:p>
    <w:p w14:paraId="1DEE28BE" w14:textId="77777777" w:rsidR="0025339C" w:rsidRDefault="0025339C" w:rsidP="00E23A3D">
      <w:pPr>
        <w:jc w:val="both"/>
        <w:rPr>
          <w:rFonts w:eastAsia="Times New Roman" w:cs="Calibri"/>
        </w:rPr>
      </w:pPr>
    </w:p>
    <w:p w14:paraId="4FA85A35" w14:textId="38AF0F3B" w:rsidR="00580A84" w:rsidRPr="005E71A2" w:rsidRDefault="00D41812" w:rsidP="00E23A3D">
      <w:pPr>
        <w:jc w:val="both"/>
      </w:pPr>
      <w:r>
        <w:rPr>
          <w:rFonts w:eastAsia="Times New Roman" w:cs="Calibri"/>
        </w:rPr>
        <w:t xml:space="preserve">       Żłobek   </w:t>
      </w:r>
      <w:r w:rsidR="0025339C">
        <w:rPr>
          <w:rFonts w:eastAsia="Times New Roman" w:cs="Calibri"/>
        </w:rPr>
        <w:t xml:space="preserve">                                                         </w:t>
      </w:r>
      <w:r>
        <w:rPr>
          <w:rFonts w:eastAsia="Times New Roman" w:cs="Calibri"/>
        </w:rPr>
        <w:t xml:space="preserve">                            </w:t>
      </w:r>
      <w:r w:rsidR="0025339C">
        <w:rPr>
          <w:rFonts w:eastAsia="Times New Roman" w:cs="Calibri"/>
        </w:rPr>
        <w:t xml:space="preserve"> Rodzice</w:t>
      </w:r>
      <w:r>
        <w:rPr>
          <w:rFonts w:eastAsia="Times New Roman" w:cs="Calibri"/>
        </w:rPr>
        <w:t>/Opiekunowie prawni</w:t>
      </w:r>
      <w:bookmarkStart w:id="1" w:name="_GoBack"/>
      <w:bookmarkEnd w:id="1"/>
    </w:p>
    <w:sectPr w:rsidR="00580A84" w:rsidRPr="005E71A2" w:rsidSect="00D41812">
      <w:footerReference w:type="default" r:id="rId9"/>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B92AC" w14:textId="77777777" w:rsidR="009170A6" w:rsidRDefault="009170A6" w:rsidP="003026DD">
      <w:r>
        <w:separator/>
      </w:r>
    </w:p>
  </w:endnote>
  <w:endnote w:type="continuationSeparator" w:id="0">
    <w:p w14:paraId="01E1DB7B" w14:textId="77777777" w:rsidR="009170A6" w:rsidRDefault="009170A6" w:rsidP="00302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303371"/>
      <w:docPartObj>
        <w:docPartGallery w:val="Page Numbers (Bottom of Page)"/>
        <w:docPartUnique/>
      </w:docPartObj>
    </w:sdtPr>
    <w:sdtEndPr/>
    <w:sdtContent>
      <w:p w14:paraId="578AD4AE" w14:textId="77777777" w:rsidR="003026DD" w:rsidRDefault="003026DD">
        <w:pPr>
          <w:pStyle w:val="Stopka"/>
          <w:jc w:val="right"/>
        </w:pPr>
        <w:r>
          <w:fldChar w:fldCharType="begin"/>
        </w:r>
        <w:r>
          <w:instrText>PAGE   \* MERGEFORMAT</w:instrText>
        </w:r>
        <w:r>
          <w:fldChar w:fldCharType="separate"/>
        </w:r>
        <w:r w:rsidR="005E71A2">
          <w:rPr>
            <w:noProof/>
          </w:rPr>
          <w:t>2</w:t>
        </w:r>
        <w:r>
          <w:fldChar w:fldCharType="end"/>
        </w:r>
      </w:p>
    </w:sdtContent>
  </w:sdt>
  <w:p w14:paraId="040E0A3B" w14:textId="77777777" w:rsidR="003026DD" w:rsidRDefault="003026D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C83F9" w14:textId="77777777" w:rsidR="009170A6" w:rsidRDefault="009170A6" w:rsidP="003026DD">
      <w:r>
        <w:separator/>
      </w:r>
    </w:p>
  </w:footnote>
  <w:footnote w:type="continuationSeparator" w:id="0">
    <w:p w14:paraId="5C4CDC1C" w14:textId="77777777" w:rsidR="009170A6" w:rsidRDefault="009170A6" w:rsidP="003026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283" w:hanging="283"/>
      </w:pPr>
    </w:lvl>
    <w:lvl w:ilvl="1">
      <w:start w:val="1"/>
      <w:numFmt w:val="decimal"/>
      <w:lvlText w:val="%2)"/>
      <w:lvlJc w:val="left"/>
      <w:pPr>
        <w:tabs>
          <w:tab w:val="num" w:pos="0"/>
        </w:tabs>
        <w:ind w:left="567" w:hanging="283"/>
      </w:pPr>
    </w:lvl>
    <w:lvl w:ilvl="2">
      <w:start w:val="1"/>
      <w:numFmt w:val="decimal"/>
      <w:lvlText w:val="%3)"/>
      <w:lvlJc w:val="left"/>
      <w:pPr>
        <w:tabs>
          <w:tab w:val="num" w:pos="0"/>
        </w:tabs>
        <w:ind w:left="850" w:hanging="283"/>
      </w:pPr>
    </w:lvl>
    <w:lvl w:ilvl="3">
      <w:start w:val="1"/>
      <w:numFmt w:val="decimal"/>
      <w:lvlText w:val="%4)"/>
      <w:lvlJc w:val="left"/>
      <w:pPr>
        <w:tabs>
          <w:tab w:val="num" w:pos="0"/>
        </w:tabs>
        <w:ind w:left="1134" w:hanging="283"/>
      </w:pPr>
    </w:lvl>
    <w:lvl w:ilvl="4">
      <w:start w:val="1"/>
      <w:numFmt w:val="decimal"/>
      <w:lvlText w:val="%5)"/>
      <w:lvlJc w:val="left"/>
      <w:pPr>
        <w:tabs>
          <w:tab w:val="num" w:pos="0"/>
        </w:tabs>
        <w:ind w:left="1417" w:hanging="283"/>
      </w:pPr>
    </w:lvl>
    <w:lvl w:ilvl="5">
      <w:start w:val="1"/>
      <w:numFmt w:val="decimal"/>
      <w:lvlText w:val="%6)"/>
      <w:lvlJc w:val="left"/>
      <w:pPr>
        <w:tabs>
          <w:tab w:val="num" w:pos="0"/>
        </w:tabs>
        <w:ind w:left="1701" w:hanging="283"/>
      </w:pPr>
    </w:lvl>
    <w:lvl w:ilvl="6">
      <w:start w:val="1"/>
      <w:numFmt w:val="decimal"/>
      <w:lvlText w:val="%7)"/>
      <w:lvlJc w:val="left"/>
      <w:pPr>
        <w:tabs>
          <w:tab w:val="num" w:pos="0"/>
        </w:tabs>
        <w:ind w:left="1984" w:hanging="283"/>
      </w:pPr>
    </w:lvl>
    <w:lvl w:ilvl="7">
      <w:start w:val="1"/>
      <w:numFmt w:val="decimal"/>
      <w:lvlText w:val="%8)"/>
      <w:lvlJc w:val="left"/>
      <w:pPr>
        <w:tabs>
          <w:tab w:val="num" w:pos="0"/>
        </w:tabs>
        <w:ind w:left="2268" w:hanging="283"/>
      </w:pPr>
    </w:lvl>
    <w:lvl w:ilvl="8">
      <w:start w:val="1"/>
      <w:numFmt w:val="decimal"/>
      <w:lvlText w:val="%9)"/>
      <w:lvlJc w:val="left"/>
      <w:pPr>
        <w:tabs>
          <w:tab w:val="num" w:pos="0"/>
        </w:tabs>
        <w:ind w:left="2551" w:hanging="283"/>
      </w:pPr>
    </w:lvl>
  </w:abstractNum>
  <w:abstractNum w:abstractNumId="1">
    <w:nsid w:val="00000002"/>
    <w:multiLevelType w:val="multilevel"/>
    <w:tmpl w:val="00000002"/>
    <w:name w:val="WWNum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Letter"/>
      <w:lvlText w:val="%3)"/>
      <w:lvlJc w:val="left"/>
      <w:pPr>
        <w:tabs>
          <w:tab w:val="num" w:pos="0"/>
        </w:tabs>
        <w:ind w:left="1440" w:hanging="360"/>
      </w:pPr>
    </w:lvl>
    <w:lvl w:ilvl="3">
      <w:start w:val="1"/>
      <w:numFmt w:val="lowerLetter"/>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Letter"/>
      <w:lvlText w:val="%6)"/>
      <w:lvlJc w:val="left"/>
      <w:pPr>
        <w:tabs>
          <w:tab w:val="num" w:pos="0"/>
        </w:tabs>
        <w:ind w:left="2520" w:hanging="360"/>
      </w:pPr>
    </w:lvl>
    <w:lvl w:ilvl="6">
      <w:start w:val="1"/>
      <w:numFmt w:val="lowerLetter"/>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Letter"/>
      <w:lvlText w:val="%9)"/>
      <w:lvlJc w:val="left"/>
      <w:pPr>
        <w:tabs>
          <w:tab w:val="num" w:pos="0"/>
        </w:tabs>
        <w:ind w:left="3600" w:hanging="360"/>
      </w:pPr>
    </w:lvl>
  </w:abstractNum>
  <w:abstractNum w:abstractNumId="2">
    <w:nsid w:val="00000003"/>
    <w:multiLevelType w:val="multilevel"/>
    <w:tmpl w:val="00000003"/>
    <w:name w:val="WWNum3"/>
    <w:lvl w:ilvl="0">
      <w:start w:val="2"/>
      <w:numFmt w:val="decimal"/>
      <w:lvlText w:val="%1."/>
      <w:lvlJc w:val="left"/>
      <w:pPr>
        <w:tabs>
          <w:tab w:val="num" w:pos="0"/>
        </w:tabs>
        <w:ind w:left="283" w:hanging="283"/>
      </w:pPr>
    </w:lvl>
    <w:lvl w:ilvl="1">
      <w:start w:val="1"/>
      <w:numFmt w:val="decimal"/>
      <w:lvlText w:val="%2."/>
      <w:lvlJc w:val="left"/>
      <w:pPr>
        <w:tabs>
          <w:tab w:val="num" w:pos="0"/>
        </w:tabs>
        <w:ind w:left="567" w:hanging="283"/>
      </w:pPr>
    </w:lvl>
    <w:lvl w:ilvl="2">
      <w:start w:val="1"/>
      <w:numFmt w:val="decimal"/>
      <w:lvlText w:val="%3."/>
      <w:lvlJc w:val="left"/>
      <w:pPr>
        <w:tabs>
          <w:tab w:val="num" w:pos="0"/>
        </w:tabs>
        <w:ind w:left="850" w:hanging="283"/>
      </w:pPr>
    </w:lvl>
    <w:lvl w:ilvl="3">
      <w:start w:val="1"/>
      <w:numFmt w:val="decimal"/>
      <w:lvlText w:val="%4."/>
      <w:lvlJc w:val="left"/>
      <w:pPr>
        <w:tabs>
          <w:tab w:val="num" w:pos="0"/>
        </w:tabs>
        <w:ind w:left="1134" w:hanging="283"/>
      </w:pPr>
    </w:lvl>
    <w:lvl w:ilvl="4">
      <w:start w:val="1"/>
      <w:numFmt w:val="decimal"/>
      <w:lvlText w:val="%5."/>
      <w:lvlJc w:val="left"/>
      <w:pPr>
        <w:tabs>
          <w:tab w:val="num" w:pos="0"/>
        </w:tabs>
        <w:ind w:left="1417" w:hanging="283"/>
      </w:pPr>
    </w:lvl>
    <w:lvl w:ilvl="5">
      <w:start w:val="1"/>
      <w:numFmt w:val="decimal"/>
      <w:lvlText w:val="%6."/>
      <w:lvlJc w:val="left"/>
      <w:pPr>
        <w:tabs>
          <w:tab w:val="num" w:pos="0"/>
        </w:tabs>
        <w:ind w:left="1701" w:hanging="283"/>
      </w:pPr>
    </w:lvl>
    <w:lvl w:ilvl="6">
      <w:start w:val="1"/>
      <w:numFmt w:val="decimal"/>
      <w:lvlText w:val="%7."/>
      <w:lvlJc w:val="left"/>
      <w:pPr>
        <w:tabs>
          <w:tab w:val="num" w:pos="0"/>
        </w:tabs>
        <w:ind w:left="1984" w:hanging="283"/>
      </w:pPr>
    </w:lvl>
    <w:lvl w:ilvl="7">
      <w:start w:val="1"/>
      <w:numFmt w:val="decimal"/>
      <w:lvlText w:val="%8."/>
      <w:lvlJc w:val="left"/>
      <w:pPr>
        <w:tabs>
          <w:tab w:val="num" w:pos="0"/>
        </w:tabs>
        <w:ind w:left="2268" w:hanging="283"/>
      </w:pPr>
    </w:lvl>
    <w:lvl w:ilvl="8">
      <w:start w:val="1"/>
      <w:numFmt w:val="decimal"/>
      <w:lvlText w:val="%9."/>
      <w:lvlJc w:val="left"/>
      <w:pPr>
        <w:tabs>
          <w:tab w:val="num" w:pos="0"/>
        </w:tabs>
        <w:ind w:left="2551" w:hanging="283"/>
      </w:pPr>
    </w:lvl>
  </w:abstractNum>
  <w:abstractNum w:abstractNumId="3">
    <w:nsid w:val="55D474D3"/>
    <w:multiLevelType w:val="hybridMultilevel"/>
    <w:tmpl w:val="0920843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95E"/>
    <w:rsid w:val="0006375F"/>
    <w:rsid w:val="00091059"/>
    <w:rsid w:val="00152CE1"/>
    <w:rsid w:val="001F4CE7"/>
    <w:rsid w:val="0025339C"/>
    <w:rsid w:val="003026DD"/>
    <w:rsid w:val="00377C2A"/>
    <w:rsid w:val="004A270B"/>
    <w:rsid w:val="004D4B6F"/>
    <w:rsid w:val="00580A84"/>
    <w:rsid w:val="005E71A2"/>
    <w:rsid w:val="0062295E"/>
    <w:rsid w:val="00673A41"/>
    <w:rsid w:val="00697E0B"/>
    <w:rsid w:val="00825A5D"/>
    <w:rsid w:val="00857118"/>
    <w:rsid w:val="0087060E"/>
    <w:rsid w:val="009170A6"/>
    <w:rsid w:val="00A62C5A"/>
    <w:rsid w:val="00B80CEE"/>
    <w:rsid w:val="00BE631E"/>
    <w:rsid w:val="00D41812"/>
    <w:rsid w:val="00DB6831"/>
    <w:rsid w:val="00E23A3D"/>
    <w:rsid w:val="00ED0B64"/>
    <w:rsid w:val="00F56D4B"/>
    <w:rsid w:val="00F755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D0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339C"/>
    <w:pPr>
      <w:widowControl w:val="0"/>
      <w:suppressAutoHyphens/>
      <w:spacing w:after="0" w:line="240" w:lineRule="auto"/>
      <w:textAlignment w:val="baseline"/>
    </w:pPr>
    <w:rPr>
      <w:rFonts w:ascii="Times New Roman" w:eastAsia="SimSun" w:hAnsi="Times New Roman" w:cs="Mang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25339C"/>
    <w:pPr>
      <w:spacing w:after="200"/>
      <w:ind w:left="720"/>
      <w:contextualSpacing/>
    </w:pPr>
  </w:style>
  <w:style w:type="paragraph" w:customStyle="1" w:styleId="Standard">
    <w:name w:val="Standard"/>
    <w:rsid w:val="0025339C"/>
    <w:pPr>
      <w:widowControl w:val="0"/>
      <w:suppressAutoHyphens/>
      <w:spacing w:after="0" w:line="240" w:lineRule="auto"/>
      <w:textAlignment w:val="baseline"/>
    </w:pPr>
    <w:rPr>
      <w:rFonts w:ascii="Times New Roman" w:eastAsia="SimSun" w:hAnsi="Times New Roman" w:cs="Mangal"/>
      <w:kern w:val="2"/>
      <w:sz w:val="24"/>
      <w:szCs w:val="24"/>
      <w:lang w:eastAsia="zh-CN" w:bidi="hi-IN"/>
    </w:rPr>
  </w:style>
  <w:style w:type="paragraph" w:styleId="Nagwek">
    <w:name w:val="header"/>
    <w:basedOn w:val="Normalny"/>
    <w:link w:val="NagwekZnak"/>
    <w:uiPriority w:val="99"/>
    <w:unhideWhenUsed/>
    <w:rsid w:val="003026DD"/>
    <w:pPr>
      <w:tabs>
        <w:tab w:val="center" w:pos="4536"/>
        <w:tab w:val="right" w:pos="9072"/>
      </w:tabs>
    </w:pPr>
    <w:rPr>
      <w:szCs w:val="21"/>
    </w:rPr>
  </w:style>
  <w:style w:type="character" w:customStyle="1" w:styleId="NagwekZnak">
    <w:name w:val="Nagłówek Znak"/>
    <w:basedOn w:val="Domylnaczcionkaakapitu"/>
    <w:link w:val="Nagwek"/>
    <w:uiPriority w:val="99"/>
    <w:rsid w:val="003026DD"/>
    <w:rPr>
      <w:rFonts w:ascii="Times New Roman" w:eastAsia="SimSun" w:hAnsi="Times New Roman" w:cs="Mangal"/>
      <w:kern w:val="2"/>
      <w:sz w:val="24"/>
      <w:szCs w:val="21"/>
      <w:lang w:eastAsia="zh-CN" w:bidi="hi-IN"/>
    </w:rPr>
  </w:style>
  <w:style w:type="paragraph" w:styleId="Stopka">
    <w:name w:val="footer"/>
    <w:basedOn w:val="Normalny"/>
    <w:link w:val="StopkaZnak"/>
    <w:uiPriority w:val="99"/>
    <w:unhideWhenUsed/>
    <w:rsid w:val="003026DD"/>
    <w:pPr>
      <w:tabs>
        <w:tab w:val="center" w:pos="4536"/>
        <w:tab w:val="right" w:pos="9072"/>
      </w:tabs>
    </w:pPr>
    <w:rPr>
      <w:szCs w:val="21"/>
    </w:rPr>
  </w:style>
  <w:style w:type="character" w:customStyle="1" w:styleId="StopkaZnak">
    <w:name w:val="Stopka Znak"/>
    <w:basedOn w:val="Domylnaczcionkaakapitu"/>
    <w:link w:val="Stopka"/>
    <w:uiPriority w:val="99"/>
    <w:rsid w:val="003026DD"/>
    <w:rPr>
      <w:rFonts w:ascii="Times New Roman" w:eastAsia="SimSun" w:hAnsi="Times New Roman" w:cs="Mangal"/>
      <w:kern w:val="2"/>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339C"/>
    <w:pPr>
      <w:widowControl w:val="0"/>
      <w:suppressAutoHyphens/>
      <w:spacing w:after="0" w:line="240" w:lineRule="auto"/>
      <w:textAlignment w:val="baseline"/>
    </w:pPr>
    <w:rPr>
      <w:rFonts w:ascii="Times New Roman" w:eastAsia="SimSun" w:hAnsi="Times New Roman" w:cs="Mang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25339C"/>
    <w:pPr>
      <w:spacing w:after="200"/>
      <w:ind w:left="720"/>
      <w:contextualSpacing/>
    </w:pPr>
  </w:style>
  <w:style w:type="paragraph" w:customStyle="1" w:styleId="Standard">
    <w:name w:val="Standard"/>
    <w:rsid w:val="0025339C"/>
    <w:pPr>
      <w:widowControl w:val="0"/>
      <w:suppressAutoHyphens/>
      <w:spacing w:after="0" w:line="240" w:lineRule="auto"/>
      <w:textAlignment w:val="baseline"/>
    </w:pPr>
    <w:rPr>
      <w:rFonts w:ascii="Times New Roman" w:eastAsia="SimSun" w:hAnsi="Times New Roman" w:cs="Mangal"/>
      <w:kern w:val="2"/>
      <w:sz w:val="24"/>
      <w:szCs w:val="24"/>
      <w:lang w:eastAsia="zh-CN" w:bidi="hi-IN"/>
    </w:rPr>
  </w:style>
  <w:style w:type="paragraph" w:styleId="Nagwek">
    <w:name w:val="header"/>
    <w:basedOn w:val="Normalny"/>
    <w:link w:val="NagwekZnak"/>
    <w:uiPriority w:val="99"/>
    <w:unhideWhenUsed/>
    <w:rsid w:val="003026DD"/>
    <w:pPr>
      <w:tabs>
        <w:tab w:val="center" w:pos="4536"/>
        <w:tab w:val="right" w:pos="9072"/>
      </w:tabs>
    </w:pPr>
    <w:rPr>
      <w:szCs w:val="21"/>
    </w:rPr>
  </w:style>
  <w:style w:type="character" w:customStyle="1" w:styleId="NagwekZnak">
    <w:name w:val="Nagłówek Znak"/>
    <w:basedOn w:val="Domylnaczcionkaakapitu"/>
    <w:link w:val="Nagwek"/>
    <w:uiPriority w:val="99"/>
    <w:rsid w:val="003026DD"/>
    <w:rPr>
      <w:rFonts w:ascii="Times New Roman" w:eastAsia="SimSun" w:hAnsi="Times New Roman" w:cs="Mangal"/>
      <w:kern w:val="2"/>
      <w:sz w:val="24"/>
      <w:szCs w:val="21"/>
      <w:lang w:eastAsia="zh-CN" w:bidi="hi-IN"/>
    </w:rPr>
  </w:style>
  <w:style w:type="paragraph" w:styleId="Stopka">
    <w:name w:val="footer"/>
    <w:basedOn w:val="Normalny"/>
    <w:link w:val="StopkaZnak"/>
    <w:uiPriority w:val="99"/>
    <w:unhideWhenUsed/>
    <w:rsid w:val="003026DD"/>
    <w:pPr>
      <w:tabs>
        <w:tab w:val="center" w:pos="4536"/>
        <w:tab w:val="right" w:pos="9072"/>
      </w:tabs>
    </w:pPr>
    <w:rPr>
      <w:szCs w:val="21"/>
    </w:rPr>
  </w:style>
  <w:style w:type="character" w:customStyle="1" w:styleId="StopkaZnak">
    <w:name w:val="Stopka Znak"/>
    <w:basedOn w:val="Domylnaczcionkaakapitu"/>
    <w:link w:val="Stopka"/>
    <w:uiPriority w:val="99"/>
    <w:rsid w:val="003026DD"/>
    <w:rPr>
      <w:rFonts w:ascii="Times New Roman" w:eastAsia="SimSun" w:hAnsi="Times New Roman"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3BB52-4A2A-486E-8AF4-C72157EB4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Pages>
  <Words>983</Words>
  <Characters>5903</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6</cp:revision>
  <cp:lastPrinted>2019-10-28T07:11:00Z</cp:lastPrinted>
  <dcterms:created xsi:type="dcterms:W3CDTF">2019-10-30T18:41:00Z</dcterms:created>
  <dcterms:modified xsi:type="dcterms:W3CDTF">2021-02-23T10:52:00Z</dcterms:modified>
</cp:coreProperties>
</file>